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FA" w:rsidRPr="005E50FA" w:rsidRDefault="005E50FA" w:rsidP="005E50FA">
      <w:pPr>
        <w:pStyle w:val="newncpi0"/>
        <w:jc w:val="center"/>
      </w:pPr>
      <w:r w:rsidRPr="005E50FA">
        <w:t> </w:t>
      </w:r>
    </w:p>
    <w:p w:rsidR="005E50FA" w:rsidRPr="005E50FA" w:rsidRDefault="005E50FA" w:rsidP="005E50FA">
      <w:pPr>
        <w:pStyle w:val="newncpi0"/>
        <w:jc w:val="center"/>
      </w:pPr>
      <w:bookmarkStart w:id="0" w:name="a1"/>
      <w:bookmarkEnd w:id="0"/>
      <w:r w:rsidRPr="005E50FA">
        <w:rPr>
          <w:rStyle w:val="name"/>
        </w:rPr>
        <w:t>ПОСТАНОВЛЕНИЕ </w:t>
      </w:r>
      <w:r w:rsidRPr="005E50FA">
        <w:rPr>
          <w:rStyle w:val="promulgator"/>
        </w:rPr>
        <w:t>СОВЕТА МИНИСТРОВ РЕСПУБЛИКИ БЕЛАРУСЬ</w:t>
      </w:r>
    </w:p>
    <w:p w:rsidR="005E50FA" w:rsidRPr="005E50FA" w:rsidRDefault="005E50FA" w:rsidP="005E50FA">
      <w:pPr>
        <w:pStyle w:val="newncpi"/>
        <w:ind w:firstLine="0"/>
        <w:jc w:val="center"/>
      </w:pPr>
      <w:r w:rsidRPr="005E50FA">
        <w:rPr>
          <w:rStyle w:val="datepr"/>
        </w:rPr>
        <w:t>30 сентября 2016 г.</w:t>
      </w:r>
      <w:r w:rsidRPr="005E50FA">
        <w:rPr>
          <w:rStyle w:val="number"/>
        </w:rPr>
        <w:t xml:space="preserve"> № 789</w:t>
      </w:r>
    </w:p>
    <w:p w:rsidR="005E50FA" w:rsidRPr="005E50FA" w:rsidRDefault="005E50FA" w:rsidP="005E50FA">
      <w:pPr>
        <w:pStyle w:val="titlencpi"/>
      </w:pPr>
      <w:r w:rsidRPr="005E50FA">
        <w:t>Об установлении норм (нормативов) потребления жилищно-коммунальных услуг для расчета безналичных жилищных субсидий</w:t>
      </w:r>
    </w:p>
    <w:p w:rsidR="005E50FA" w:rsidRPr="005E50FA" w:rsidRDefault="005E50FA" w:rsidP="005E50FA">
      <w:pPr>
        <w:pStyle w:val="changei"/>
      </w:pPr>
      <w:r w:rsidRPr="005E50FA">
        <w:t>Изменения и дополнения:</w:t>
      </w:r>
    </w:p>
    <w:p w:rsidR="005E50FA" w:rsidRPr="005E50FA" w:rsidRDefault="005E50FA" w:rsidP="005E50FA">
      <w:pPr>
        <w:pStyle w:val="changeadd"/>
      </w:pPr>
      <w:r w:rsidRPr="005E50FA">
        <w:t>Постановление</w:t>
      </w:r>
      <w:r w:rsidRPr="005E50FA">
        <w:t xml:space="preserve"> Совета Министров Республики Беларусь от 18 июля 2017 г. № 535 (Национальный правовой Интернет-портал Республики Беларусь, 21.07.2017, 5/43965)</w:t>
      </w:r>
    </w:p>
    <w:p w:rsidR="005E50FA" w:rsidRPr="005E50FA" w:rsidRDefault="005E50FA" w:rsidP="005E50FA">
      <w:pPr>
        <w:pStyle w:val="newncpi"/>
      </w:pPr>
      <w:r w:rsidRPr="005E50FA">
        <w:t> </w:t>
      </w:r>
    </w:p>
    <w:p w:rsidR="005E50FA" w:rsidRPr="005E50FA" w:rsidRDefault="005E50FA" w:rsidP="005E50FA">
      <w:pPr>
        <w:pStyle w:val="preamble"/>
      </w:pPr>
      <w:r w:rsidRPr="005E50FA">
        <w:t xml:space="preserve">В соответствии с </w:t>
      </w:r>
      <w:r w:rsidRPr="005E50FA">
        <w:t>подпунктом 1.2</w:t>
      </w:r>
      <w:r w:rsidRPr="005E50FA">
        <w:t xml:space="preserve"> пункта 1 Указа Президента Республики Беларусь от 29 августа 2016 г. № 322 «О предоставлении безналичных жилищных субсидий» Совет Министров Республики Беларусь ПОСТАНОВЛЯЕТ:</w:t>
      </w:r>
    </w:p>
    <w:p w:rsidR="005E50FA" w:rsidRPr="005E50FA" w:rsidRDefault="005E50FA" w:rsidP="005E50FA">
      <w:pPr>
        <w:pStyle w:val="point"/>
      </w:pPr>
      <w:r w:rsidRPr="005E50FA">
        <w:t>1. Установить для расчета безналичных жилищных субсидий:</w:t>
      </w:r>
    </w:p>
    <w:p w:rsidR="005E50FA" w:rsidRPr="005E50FA" w:rsidRDefault="005E50FA" w:rsidP="005E50FA">
      <w:pPr>
        <w:pStyle w:val="newncpi"/>
      </w:pPr>
      <w:r w:rsidRPr="005E50FA">
        <w:t xml:space="preserve">нормы (нормативы) потребления услуг по техническому обслуживанию, капитальному ремонту, санитарному содержанию вспомогательных помещений жилого дома, техническому обслуживанию лифта, горячему и холодному водоснабжению, водоотведению (канализации), теплоснабжению, обращению с твердыми коммунальными отходами согласно </w:t>
      </w:r>
      <w:r w:rsidRPr="005E50FA">
        <w:t>приложению 1</w:t>
      </w:r>
      <w:r w:rsidRPr="005E50FA">
        <w:t>;</w:t>
      </w:r>
    </w:p>
    <w:p w:rsidR="005E50FA" w:rsidRPr="005E50FA" w:rsidRDefault="005E50FA" w:rsidP="005E50FA">
      <w:pPr>
        <w:pStyle w:val="newncpi"/>
      </w:pPr>
      <w:r w:rsidRPr="005E50FA">
        <w:t xml:space="preserve">нормы потребления услуг электроснабжения согласно </w:t>
      </w:r>
      <w:r w:rsidRPr="005E50FA">
        <w:t>приложению 2</w:t>
      </w:r>
      <w:r w:rsidRPr="005E50FA">
        <w:t>;</w:t>
      </w:r>
    </w:p>
    <w:p w:rsidR="005E50FA" w:rsidRPr="005E50FA" w:rsidRDefault="005E50FA" w:rsidP="005E50FA">
      <w:pPr>
        <w:pStyle w:val="newncpi"/>
      </w:pPr>
      <w:r w:rsidRPr="005E50FA">
        <w:t xml:space="preserve">нормы потребления услуг газоснабжения, снабжения сжиженным углеводородным газом от индивидуальных баллонных или резервуарных установок согласно </w:t>
      </w:r>
      <w:r w:rsidRPr="005E50FA">
        <w:t>приложению 3</w:t>
      </w:r>
      <w:r w:rsidRPr="005E50FA">
        <w:t>;</w:t>
      </w:r>
    </w:p>
    <w:p w:rsidR="005E50FA" w:rsidRPr="005E50FA" w:rsidRDefault="005E50FA" w:rsidP="005E50FA">
      <w:pPr>
        <w:pStyle w:val="newncpi"/>
      </w:pPr>
      <w:r w:rsidRPr="005E50FA">
        <w:t xml:space="preserve">нормы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многоквартирном жилом доме, согласно </w:t>
      </w:r>
      <w:r w:rsidRPr="005E50FA">
        <w:t>приложению 4</w:t>
      </w:r>
      <w:r w:rsidRPr="005E50FA">
        <w:t>.</w:t>
      </w:r>
    </w:p>
    <w:p w:rsidR="005E50FA" w:rsidRPr="005E50FA" w:rsidRDefault="005E50FA" w:rsidP="005E50FA">
      <w:pPr>
        <w:pStyle w:val="point"/>
      </w:pPr>
      <w:r w:rsidRPr="005E50FA">
        <w:t xml:space="preserve">2. Настоящее постановление вступает в силу с 1 октября </w:t>
      </w:r>
      <w:r w:rsidRPr="005E50FA">
        <w:rPr>
          <w:rStyle w:val="HTML"/>
        </w:rPr>
        <w:t>2016</w:t>
      </w:r>
      <w:r w:rsidRPr="005E50FA">
        <w:t> г.</w:t>
      </w:r>
    </w:p>
    <w:p w:rsidR="005E50FA" w:rsidRPr="005E50FA" w:rsidRDefault="005E50FA" w:rsidP="005E50FA">
      <w:pPr>
        <w:pStyle w:val="newncpi"/>
      </w:pPr>
      <w:r w:rsidRPr="005E50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5E50FA" w:rsidRPr="005E50FA" w:rsidTr="005E50FA">
        <w:trPr>
          <w:trHeight w:val="2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newncpi0"/>
              <w:jc w:val="left"/>
            </w:pPr>
            <w:r w:rsidRPr="005E50FA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newncpi0"/>
              <w:jc w:val="right"/>
            </w:pPr>
            <w:proofErr w:type="spellStart"/>
            <w:r w:rsidRPr="005E50FA">
              <w:rPr>
                <w:rStyle w:val="pers"/>
              </w:rPr>
              <w:t>А.Кобяков</w:t>
            </w:r>
            <w:proofErr w:type="spellEnd"/>
          </w:p>
        </w:tc>
      </w:tr>
    </w:tbl>
    <w:p w:rsidR="005E50FA" w:rsidRPr="005E50FA" w:rsidRDefault="005E50FA" w:rsidP="005E50FA">
      <w:pPr>
        <w:pStyle w:val="newncpi0"/>
      </w:pPr>
      <w:r w:rsidRPr="005E50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5E50FA" w:rsidRPr="005E50FA" w:rsidTr="005E50F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newncpi"/>
              <w:ind w:firstLine="0"/>
            </w:pPr>
            <w:r w:rsidRPr="005E50FA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append1"/>
            </w:pPr>
            <w:bookmarkStart w:id="1" w:name="a2"/>
            <w:bookmarkEnd w:id="1"/>
            <w:r w:rsidRPr="005E50FA">
              <w:t>Приложение 1</w:t>
            </w:r>
          </w:p>
          <w:p w:rsidR="005E50FA" w:rsidRPr="005E50FA" w:rsidRDefault="005E50FA">
            <w:pPr>
              <w:pStyle w:val="append"/>
            </w:pPr>
            <w:r w:rsidRPr="005E50FA">
              <w:t xml:space="preserve">к </w:t>
            </w:r>
            <w:r w:rsidRPr="005E50FA">
              <w:t>постановлению</w:t>
            </w:r>
            <w:r w:rsidRPr="005E50FA">
              <w:t xml:space="preserve"> </w:t>
            </w:r>
            <w:r w:rsidRPr="005E50FA">
              <w:br/>
              <w:t>Совета Министров</w:t>
            </w:r>
            <w:r w:rsidRPr="005E50FA">
              <w:br/>
              <w:t>Республики Беларусь</w:t>
            </w:r>
          </w:p>
          <w:p w:rsidR="005E50FA" w:rsidRPr="005E50FA" w:rsidRDefault="005E50FA">
            <w:pPr>
              <w:pStyle w:val="append"/>
            </w:pPr>
            <w:r w:rsidRPr="005E50FA">
              <w:rPr>
                <w:rStyle w:val="HTML"/>
              </w:rPr>
              <w:t>30</w:t>
            </w:r>
            <w:r w:rsidRPr="005E50FA">
              <w:t>.</w:t>
            </w:r>
            <w:r w:rsidRPr="005E50FA">
              <w:rPr>
                <w:rStyle w:val="HTML"/>
              </w:rPr>
              <w:t>09</w:t>
            </w:r>
            <w:r w:rsidRPr="005E50FA">
              <w:t>.</w:t>
            </w:r>
            <w:r w:rsidRPr="005E50FA">
              <w:rPr>
                <w:rStyle w:val="HTML"/>
              </w:rPr>
              <w:t>2016</w:t>
            </w:r>
            <w:r w:rsidRPr="005E50FA">
              <w:t xml:space="preserve"> № </w:t>
            </w:r>
            <w:r w:rsidRPr="005E50FA">
              <w:rPr>
                <w:rStyle w:val="HTML"/>
              </w:rPr>
              <w:t>789</w:t>
            </w:r>
          </w:p>
        </w:tc>
      </w:tr>
    </w:tbl>
    <w:p w:rsidR="005E50FA" w:rsidRPr="005E50FA" w:rsidRDefault="005E50FA" w:rsidP="005E50FA">
      <w:pPr>
        <w:pStyle w:val="titlep"/>
        <w:jc w:val="left"/>
      </w:pPr>
      <w:bookmarkStart w:id="2" w:name="a7"/>
      <w:bookmarkEnd w:id="2"/>
      <w:r w:rsidRPr="005E50FA">
        <w:lastRenderedPageBreak/>
        <w:t>Нормы (нормативы) потребления услуг по техническому обслуживанию, капитальному ремонту, санитарному содержанию вспомогательных помещений жилого дома, техническому обслуживанию лифта, горячему и холодному водоснабжению, водоотведению (канализации), теплоснабжению, обращению с твердыми коммунальными отходами</w:t>
      </w:r>
    </w:p>
    <w:tbl>
      <w:tblPr>
        <w:tblW w:w="4963" w:type="pct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1551"/>
        <w:gridCol w:w="3803"/>
      </w:tblGrid>
      <w:tr w:rsidR="005E50FA" w:rsidRPr="005E50FA" w:rsidTr="005E50FA">
        <w:trPr>
          <w:trHeight w:val="238"/>
        </w:trPr>
        <w:tc>
          <w:tcPr>
            <w:tcW w:w="2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Виды жилищно-коммунальных услуг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Единица измерения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Норма (норматив) потребления на одного человека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1. Техническое обслуживание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кв. метров</w:t>
            </w:r>
          </w:p>
        </w:tc>
        <w:tc>
          <w:tcPr>
            <w:tcW w:w="20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20 кв. метров общей площади жилого помещения на каждого зарегистрированного по месту жительства и 10 кв. метров на семью</w:t>
            </w:r>
          </w:p>
          <w:p w:rsidR="005E50FA" w:rsidRPr="005E50FA" w:rsidRDefault="005E50FA">
            <w:pPr>
              <w:pStyle w:val="table10"/>
              <w:spacing w:before="120"/>
            </w:pPr>
            <w:r w:rsidRPr="005E50FA">
              <w:t xml:space="preserve">для неработающих пенсионеров, достигших возраста, установленного для получения пенсии по возрасту на общих основаниях, неработающих инвалидов - в пределах общей площади жилого помещения 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2. Капитальный ремонт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»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20 кв. метров общей площади жилого помещения на каждого зарегистрированного по месту жительства и 10 кв. метров на семью</w:t>
            </w:r>
          </w:p>
          <w:p w:rsidR="005E50FA" w:rsidRPr="005E50FA" w:rsidRDefault="005E50FA">
            <w:pPr>
              <w:pStyle w:val="table10"/>
              <w:spacing w:before="120"/>
            </w:pPr>
            <w:r w:rsidRPr="005E50FA">
              <w:t>для неработающих пенсионеров, достигших возраста, установленного для получения пенсии по возрасту на общих основаниях, неработающих инвалидов - в пределах общей площади жилого помещения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 xml:space="preserve">3. Техническое обслуживание лифта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рублей в месяц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1,19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4. Горячее и холодное водоснабжение, водоотведение (канализация):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284"/>
            </w:pPr>
            <w:r w:rsidRPr="005E50FA">
              <w:t xml:space="preserve">4.1. в жилых помещениях (жилых домах), оборудованных водопроводом и канализацией: 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4.1.1. водоснабжение, водоотведение (канализация)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литров в сутки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140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4.1.2. горячее водоснабжение (тепловая энергия на подогрев воды)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proofErr w:type="spellStart"/>
            <w:r w:rsidRPr="005E50FA">
              <w:t>гигакалорий</w:t>
            </w:r>
            <w:proofErr w:type="spellEnd"/>
            <w:r w:rsidRPr="005E50FA">
              <w:t xml:space="preserve"> в сутки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0,0042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284"/>
            </w:pPr>
            <w:r w:rsidRPr="005E50FA">
              <w:t>4.2. в жилых помещениях (жилых домах), оборудованных водопроводом без канализации: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4.2.1. водоснабжение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литров в сутки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50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4.2.2. горячее водоснабжение (тепловая энергия на подогрев воды)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proofErr w:type="spellStart"/>
            <w:r w:rsidRPr="005E50FA">
              <w:t>гигакалорий</w:t>
            </w:r>
            <w:proofErr w:type="spellEnd"/>
            <w:r w:rsidRPr="005E50FA">
              <w:t xml:space="preserve"> в сутки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0,0015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284"/>
            </w:pPr>
            <w:r w:rsidRPr="005E50FA">
              <w:t>4.3. в жилых помещениях (жилых домах) с водопользованием из водоразборных колонок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литров в сутки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35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5. Теплоснабжение (с учетом отопительного периода с 15 октября по 15 апреля)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proofErr w:type="spellStart"/>
            <w:r w:rsidRPr="005E50FA">
              <w:t>гигакалорий</w:t>
            </w:r>
            <w:proofErr w:type="spellEnd"/>
            <w:r w:rsidRPr="005E50FA">
              <w:t xml:space="preserve"> на 1 кв. метр общей площади жилого помещения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0,026</w:t>
            </w:r>
          </w:p>
          <w:p w:rsidR="005E50FA" w:rsidRPr="005E50FA" w:rsidRDefault="005E50FA">
            <w:pPr>
              <w:pStyle w:val="table10"/>
            </w:pPr>
            <w:proofErr w:type="gramStart"/>
            <w:r w:rsidRPr="005E50FA">
              <w:t>(в пределах 20 кв. метров общей площади жилого помещения на каждого зарегистрированного по месту жительства и 10 кв. метров на семью</w:t>
            </w:r>
            <w:proofErr w:type="gramEnd"/>
          </w:p>
          <w:p w:rsidR="005E50FA" w:rsidRPr="005E50FA" w:rsidRDefault="005E50FA">
            <w:pPr>
              <w:pStyle w:val="table10"/>
              <w:spacing w:before="120"/>
            </w:pPr>
            <w:r w:rsidRPr="005E50FA">
              <w:t xml:space="preserve">для неработающих пенсионеров, достигших возраста, установленного для получения пенсии по возрасту на общих основаниях, </w:t>
            </w:r>
            <w:r w:rsidRPr="005E50FA">
              <w:lastRenderedPageBreak/>
              <w:t>неработающих инвалидов - в пределах общей площади жилого помещения)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lastRenderedPageBreak/>
              <w:t>6. Обращение с твердыми коммунальными отходами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куб. метров в месяц</w:t>
            </w:r>
          </w:p>
        </w:tc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0,15</w:t>
            </w:r>
          </w:p>
        </w:tc>
      </w:tr>
      <w:tr w:rsidR="005E50FA" w:rsidRPr="005E50FA" w:rsidTr="005E50FA">
        <w:trPr>
          <w:trHeight w:val="238"/>
        </w:trPr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7. Санитарное содержание вспомогательных помещений жилого дома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рублей в месяц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0,53</w:t>
            </w:r>
          </w:p>
        </w:tc>
      </w:tr>
    </w:tbl>
    <w:p w:rsidR="005E50FA" w:rsidRPr="005E50FA" w:rsidRDefault="005E50FA" w:rsidP="005E50FA">
      <w:pPr>
        <w:pStyle w:val="newncpi"/>
      </w:pPr>
      <w:r w:rsidRPr="005E50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5E50FA" w:rsidRPr="005E50FA" w:rsidTr="005E50F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newncpi"/>
              <w:ind w:firstLine="0"/>
            </w:pPr>
            <w:r w:rsidRPr="005E50FA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append1"/>
            </w:pPr>
            <w:bookmarkStart w:id="3" w:name="a3"/>
            <w:bookmarkEnd w:id="3"/>
            <w:r w:rsidRPr="005E50FA">
              <w:t>Приложение 2</w:t>
            </w:r>
          </w:p>
          <w:p w:rsidR="005E50FA" w:rsidRPr="005E50FA" w:rsidRDefault="005E50FA">
            <w:pPr>
              <w:pStyle w:val="append"/>
            </w:pPr>
            <w:r w:rsidRPr="005E50FA">
              <w:t xml:space="preserve">к </w:t>
            </w:r>
            <w:r w:rsidRPr="005E50FA">
              <w:t>постановлению</w:t>
            </w:r>
            <w:r w:rsidRPr="005E50FA">
              <w:t xml:space="preserve"> </w:t>
            </w:r>
            <w:r w:rsidRPr="005E50FA">
              <w:br/>
              <w:t>Совета Министров</w:t>
            </w:r>
            <w:r w:rsidRPr="005E50FA">
              <w:br/>
              <w:t>Республики Беларусь</w:t>
            </w:r>
          </w:p>
          <w:p w:rsidR="005E50FA" w:rsidRPr="005E50FA" w:rsidRDefault="005E50FA">
            <w:pPr>
              <w:pStyle w:val="append"/>
            </w:pPr>
            <w:r w:rsidRPr="005E50FA">
              <w:rPr>
                <w:rStyle w:val="HTML"/>
              </w:rPr>
              <w:t>30</w:t>
            </w:r>
            <w:r w:rsidRPr="005E50FA">
              <w:t>.</w:t>
            </w:r>
            <w:r w:rsidRPr="005E50FA">
              <w:rPr>
                <w:rStyle w:val="HTML"/>
              </w:rPr>
              <w:t>09</w:t>
            </w:r>
            <w:r w:rsidRPr="005E50FA">
              <w:t>.</w:t>
            </w:r>
            <w:r w:rsidRPr="005E50FA">
              <w:rPr>
                <w:rStyle w:val="HTML"/>
              </w:rPr>
              <w:t>2016</w:t>
            </w:r>
            <w:r w:rsidRPr="005E50FA">
              <w:t xml:space="preserve"> № </w:t>
            </w:r>
            <w:r w:rsidRPr="005E50FA">
              <w:rPr>
                <w:rStyle w:val="HTML"/>
              </w:rPr>
              <w:t>789</w:t>
            </w:r>
          </w:p>
        </w:tc>
      </w:tr>
    </w:tbl>
    <w:p w:rsidR="005E50FA" w:rsidRPr="005E50FA" w:rsidRDefault="005E50FA" w:rsidP="005E50FA">
      <w:pPr>
        <w:pStyle w:val="titlep"/>
        <w:jc w:val="left"/>
      </w:pPr>
      <w:r w:rsidRPr="005E50FA">
        <w:t>Нормы потребления услуг электроснабжения</w:t>
      </w:r>
    </w:p>
    <w:p w:rsidR="005E50FA" w:rsidRPr="005E50FA" w:rsidRDefault="005E50FA" w:rsidP="005E50FA">
      <w:pPr>
        <w:pStyle w:val="edizmeren"/>
      </w:pPr>
      <w:r w:rsidRPr="005E50FA">
        <w:t>(киловатт-часов в месяц)</w:t>
      </w:r>
    </w:p>
    <w:tbl>
      <w:tblPr>
        <w:tblW w:w="4982" w:type="pct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991"/>
        <w:gridCol w:w="991"/>
        <w:gridCol w:w="849"/>
        <w:gridCol w:w="849"/>
        <w:gridCol w:w="849"/>
        <w:gridCol w:w="840"/>
      </w:tblGrid>
      <w:tr w:rsidR="005E50FA" w:rsidRPr="005E50FA" w:rsidTr="005E50FA">
        <w:trPr>
          <w:trHeight w:val="240"/>
        </w:trPr>
        <w:tc>
          <w:tcPr>
            <w:tcW w:w="21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Характеристика обустройства жилого помещения</w:t>
            </w:r>
          </w:p>
        </w:tc>
        <w:tc>
          <w:tcPr>
            <w:tcW w:w="2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 xml:space="preserve">Для семей, состоящих </w:t>
            </w:r>
            <w:proofErr w:type="gramStart"/>
            <w:r w:rsidRPr="005E50FA">
              <w:t>из</w:t>
            </w:r>
            <w:proofErr w:type="gramEnd"/>
          </w:p>
        </w:tc>
      </w:tr>
      <w:tr w:rsidR="005E50FA" w:rsidRPr="005E50FA" w:rsidTr="005E50F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0FA" w:rsidRPr="005E50FA" w:rsidRDefault="005E50FA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1 человека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2 человек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3 человек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4 человек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5 человек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6 человек и более</w:t>
            </w:r>
          </w:p>
        </w:tc>
      </w:tr>
      <w:tr w:rsidR="005E50FA" w:rsidRPr="005E50FA" w:rsidTr="005E50FA">
        <w:trPr>
          <w:trHeight w:val="240"/>
        </w:trPr>
        <w:tc>
          <w:tcPr>
            <w:tcW w:w="21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1. Оборудовано в установленном порядке электрической плитой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90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145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180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250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250</w:t>
            </w:r>
          </w:p>
        </w:tc>
      </w:tr>
      <w:tr w:rsidR="005E50FA" w:rsidRPr="005E50FA" w:rsidTr="005E50FA">
        <w:trPr>
          <w:trHeight w:val="240"/>
        </w:trPr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 xml:space="preserve">2. Не оборудовано в установленном порядке электрической плитой, за исключением помещений, указанных в пунктах </w:t>
            </w:r>
            <w:r w:rsidRPr="005E50FA">
              <w:t>3</w:t>
            </w:r>
            <w:r w:rsidRPr="005E50FA">
              <w:t xml:space="preserve"> и 4 настоящего приложения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150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150</w:t>
            </w:r>
          </w:p>
        </w:tc>
      </w:tr>
      <w:tr w:rsidR="005E50FA" w:rsidRPr="005E50FA" w:rsidTr="005E50FA">
        <w:trPr>
          <w:trHeight w:val="240"/>
        </w:trPr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bookmarkStart w:id="4" w:name="a8"/>
            <w:bookmarkEnd w:id="4"/>
            <w:r w:rsidRPr="005E50FA">
              <w:t xml:space="preserve">3. Не оборудовано в установленном порядке электрической плитой и системой централизованного горячего водоснабжения и снабжения природным газом, за исключением помещений, указанных в </w:t>
            </w:r>
            <w:r w:rsidRPr="005E50FA">
              <w:t>пункте 4</w:t>
            </w:r>
            <w:r w:rsidRPr="005E50FA">
              <w:t xml:space="preserve"> настоящего приложения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75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250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300</w:t>
            </w:r>
          </w:p>
        </w:tc>
      </w:tr>
      <w:tr w:rsidR="005E50FA" w:rsidRPr="005E50FA" w:rsidTr="005E50FA">
        <w:trPr>
          <w:trHeight w:val="240"/>
        </w:trPr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bookmarkStart w:id="5" w:name="a9"/>
            <w:bookmarkEnd w:id="5"/>
            <w:r w:rsidRPr="005E50FA">
              <w:t>4. Оборудовано в установленном порядке для нужд отопления и (или) горячего водоснабжения стационарно установленными водонагревательными приборами с присоединенной (суммарной) электрической мощностью более 5 киловатт: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40"/>
        </w:trPr>
        <w:tc>
          <w:tcPr>
            <w:tcW w:w="21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284"/>
            </w:pPr>
            <w:r w:rsidRPr="005E50FA">
              <w:t>в отопительный период (с 15 октября по 15 апреля)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475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520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550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650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700</w:t>
            </w:r>
          </w:p>
        </w:tc>
      </w:tr>
      <w:tr w:rsidR="005E50FA" w:rsidRPr="005E50FA" w:rsidTr="005E50FA">
        <w:trPr>
          <w:trHeight w:val="240"/>
        </w:trPr>
        <w:tc>
          <w:tcPr>
            <w:tcW w:w="21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284"/>
            </w:pPr>
            <w:r w:rsidRPr="005E50FA">
              <w:t>в летний период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75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250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300</w:t>
            </w:r>
          </w:p>
        </w:tc>
      </w:tr>
    </w:tbl>
    <w:p w:rsidR="005E50FA" w:rsidRPr="005E50FA" w:rsidRDefault="005E50FA" w:rsidP="005E50FA">
      <w:pPr>
        <w:pStyle w:val="newncpi"/>
      </w:pPr>
      <w:r w:rsidRPr="005E50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5E50FA" w:rsidRPr="005E50FA" w:rsidTr="005E50F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newncpi"/>
              <w:ind w:firstLine="0"/>
            </w:pPr>
            <w:r w:rsidRPr="005E50FA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append1"/>
            </w:pPr>
            <w:bookmarkStart w:id="6" w:name="a4"/>
            <w:bookmarkEnd w:id="6"/>
            <w:r w:rsidRPr="005E50FA">
              <w:t>Приложение 3</w:t>
            </w:r>
          </w:p>
          <w:p w:rsidR="005E50FA" w:rsidRPr="005E50FA" w:rsidRDefault="005E50FA">
            <w:pPr>
              <w:pStyle w:val="append"/>
            </w:pPr>
            <w:r w:rsidRPr="005E50FA">
              <w:t xml:space="preserve">к </w:t>
            </w:r>
            <w:r w:rsidRPr="005E50FA">
              <w:t>постановлению</w:t>
            </w:r>
            <w:r w:rsidRPr="005E50FA">
              <w:t xml:space="preserve"> </w:t>
            </w:r>
            <w:r w:rsidRPr="005E50FA">
              <w:br/>
              <w:t>Совета Министров</w:t>
            </w:r>
            <w:r w:rsidRPr="005E50FA">
              <w:br/>
              <w:t>Республики Беларусь</w:t>
            </w:r>
          </w:p>
          <w:p w:rsidR="005E50FA" w:rsidRPr="005E50FA" w:rsidRDefault="005E50FA">
            <w:pPr>
              <w:pStyle w:val="append"/>
            </w:pPr>
            <w:r w:rsidRPr="005E50FA">
              <w:rPr>
                <w:rStyle w:val="HTML"/>
              </w:rPr>
              <w:t>30</w:t>
            </w:r>
            <w:r w:rsidRPr="005E50FA">
              <w:t>.</w:t>
            </w:r>
            <w:r w:rsidRPr="005E50FA">
              <w:rPr>
                <w:rStyle w:val="HTML"/>
              </w:rPr>
              <w:t>09</w:t>
            </w:r>
            <w:r w:rsidRPr="005E50FA">
              <w:t>.</w:t>
            </w:r>
            <w:r w:rsidRPr="005E50FA">
              <w:rPr>
                <w:rStyle w:val="HTML"/>
              </w:rPr>
              <w:t>2016</w:t>
            </w:r>
            <w:r w:rsidRPr="005E50FA">
              <w:t xml:space="preserve"> № </w:t>
            </w:r>
            <w:r w:rsidRPr="005E50FA">
              <w:rPr>
                <w:rStyle w:val="HTML"/>
              </w:rPr>
              <w:t>789</w:t>
            </w:r>
          </w:p>
        </w:tc>
      </w:tr>
    </w:tbl>
    <w:p w:rsidR="005E50FA" w:rsidRPr="005E50FA" w:rsidRDefault="005E50FA" w:rsidP="005E50FA">
      <w:pPr>
        <w:pStyle w:val="titlep"/>
        <w:jc w:val="left"/>
      </w:pPr>
      <w:r w:rsidRPr="005E50FA">
        <w:t>Нормы потребления услуг газоснабжения, снабжения сжиженным углеводородным газом от индивидуальных баллонных или резервуарных установок</w:t>
      </w:r>
    </w:p>
    <w:tbl>
      <w:tblPr>
        <w:tblW w:w="4982" w:type="pct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1979"/>
        <w:gridCol w:w="1555"/>
      </w:tblGrid>
      <w:tr w:rsidR="005E50FA" w:rsidRPr="005E50FA" w:rsidTr="005E50FA">
        <w:trPr>
          <w:trHeight w:val="238"/>
        </w:trPr>
        <w:tc>
          <w:tcPr>
            <w:tcW w:w="3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Характеристика обустройства жилого помещения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Единица измерения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 xml:space="preserve">Норма </w:t>
            </w:r>
            <w:r w:rsidRPr="005E50FA">
              <w:lastRenderedPageBreak/>
              <w:t>потребления на одного человека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lastRenderedPageBreak/>
              <w:t>1. Газоснабжение и снабжение сжиженным углеводородным газом от индивидуальной резервуарной установки: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284"/>
            </w:pPr>
            <w:r w:rsidRPr="005E50FA">
              <w:t>1.1. при наличии газовой плиты и централизованного горячего водоснабжения или индивидуального водонагревателя, за исключением газового, при газоснабжении: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1.1.1. природным газом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куб. метров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8,0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1.1.2. сжиженным углеводородным газом через присоединенную сеть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3,0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1.1.3. сжиженным углеводородным газом от индивидуальной резервуарной установки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килограммов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5,8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284"/>
            </w:pPr>
            <w:r w:rsidRPr="005E50FA">
              <w:t xml:space="preserve">1.2. при наличии газовой плиты и индивидуального газового водонагревателя (при отсутствии централизованного горячего водоснабжения) при газоснабжении: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1.2.1. природным газом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куб. метров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23,0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1.2.2. сжиженным углеводородным газом через присоединенную сеть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8,5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 xml:space="preserve">1.2.3. сжиженным углеводородным газом от индивидуальной резервуарной установки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килограммов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16,5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284"/>
            </w:pPr>
            <w:r w:rsidRPr="005E50FA">
              <w:t xml:space="preserve">1.3. при наличии газовой плиты и отсутствии централизованного горячего водоснабжения и индивидуального газового водонагревателя при газоснабжении: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1.3.1. природным газом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куб. метров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13,0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1.3.2. сжиженным углеводородным газом через присоединенную сеть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4,0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>1.3.3. сжиженным углеводородным газом от индивидуальной резервуарной установки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килограммов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7,8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284"/>
            </w:pPr>
            <w:r w:rsidRPr="005E50FA">
              <w:t xml:space="preserve">1.4. при наличии индивидуальных газовых отопительных приборов: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 xml:space="preserve">1.4.1. в отопительный период (с 15 октября по 15 апреля) при газоснабжении: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851"/>
            </w:pPr>
            <w:r w:rsidRPr="005E50FA">
              <w:t>природным газом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куб. метров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160,0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851"/>
            </w:pPr>
            <w:r w:rsidRPr="005E50FA">
              <w:t>сжиженным углеводородным газом через присоединенную сеть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60,0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851"/>
            </w:pPr>
            <w:r w:rsidRPr="005E50FA">
              <w:t xml:space="preserve">сжиженным углеводородным газом от индивидуальной резервуарной установки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килограммов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120,0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567"/>
            </w:pPr>
            <w:r w:rsidRPr="005E50FA">
              <w:t xml:space="preserve">1.4.2. в летний период при газоснабжении: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 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851"/>
            </w:pPr>
            <w:r w:rsidRPr="005E50FA">
              <w:t>природным газом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куб. метров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60,0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851"/>
            </w:pPr>
            <w:r w:rsidRPr="005E50FA">
              <w:t>сжиженным углеводородным газом через присоединенную сеть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»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20,0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ind w:left="851"/>
            </w:pPr>
            <w:r w:rsidRPr="005E50FA">
              <w:t>сжиженным углеводородным газом от индивидуальной резервуарной установки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килограммов в месяц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40,0</w:t>
            </w:r>
          </w:p>
        </w:tc>
      </w:tr>
      <w:tr w:rsidR="005E50FA" w:rsidRPr="005E50FA" w:rsidTr="005E50FA">
        <w:trPr>
          <w:trHeight w:val="238"/>
        </w:trPr>
        <w:tc>
          <w:tcPr>
            <w:tcW w:w="310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2. Снабжение сжиженным углеводородным газом от индивидуальной баллонной установки (баллоны весом 21 килограмм)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»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8,75</w:t>
            </w:r>
          </w:p>
        </w:tc>
      </w:tr>
    </w:tbl>
    <w:p w:rsidR="005E50FA" w:rsidRPr="005E50FA" w:rsidRDefault="005E50FA" w:rsidP="005E50FA">
      <w:pPr>
        <w:pStyle w:val="newncpi"/>
      </w:pPr>
      <w:r w:rsidRPr="005E50F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5E50FA" w:rsidRPr="005E50FA" w:rsidTr="005E50FA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newncpi"/>
              <w:ind w:firstLine="0"/>
            </w:pPr>
            <w:r w:rsidRPr="005E50FA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append1"/>
            </w:pPr>
            <w:bookmarkStart w:id="7" w:name="a5"/>
            <w:bookmarkEnd w:id="7"/>
            <w:r w:rsidRPr="005E50FA">
              <w:t>Приложение 4</w:t>
            </w:r>
          </w:p>
          <w:p w:rsidR="005E50FA" w:rsidRPr="005E50FA" w:rsidRDefault="005E50FA">
            <w:pPr>
              <w:pStyle w:val="append"/>
            </w:pPr>
            <w:r w:rsidRPr="005E50FA">
              <w:t xml:space="preserve">к </w:t>
            </w:r>
            <w:r w:rsidRPr="005E50FA">
              <w:t>постановлению</w:t>
            </w:r>
            <w:r w:rsidRPr="005E50FA">
              <w:t xml:space="preserve"> </w:t>
            </w:r>
            <w:r w:rsidRPr="005E50FA">
              <w:br/>
            </w:r>
            <w:r w:rsidRPr="005E50FA">
              <w:lastRenderedPageBreak/>
              <w:t>Совета Министров</w:t>
            </w:r>
            <w:r w:rsidRPr="005E50FA">
              <w:br/>
              <w:t>Республики Беларусь</w:t>
            </w:r>
          </w:p>
          <w:p w:rsidR="005E50FA" w:rsidRPr="005E50FA" w:rsidRDefault="005E50FA">
            <w:pPr>
              <w:pStyle w:val="append"/>
            </w:pPr>
            <w:r w:rsidRPr="005E50FA">
              <w:rPr>
                <w:rStyle w:val="HTML"/>
              </w:rPr>
              <w:t>30</w:t>
            </w:r>
            <w:r w:rsidRPr="005E50FA">
              <w:t>.</w:t>
            </w:r>
            <w:r w:rsidRPr="005E50FA">
              <w:rPr>
                <w:rStyle w:val="HTML"/>
              </w:rPr>
              <w:t>09</w:t>
            </w:r>
            <w:r w:rsidRPr="005E50FA">
              <w:t>.</w:t>
            </w:r>
            <w:r w:rsidRPr="005E50FA">
              <w:rPr>
                <w:rStyle w:val="HTML"/>
              </w:rPr>
              <w:t>2016</w:t>
            </w:r>
            <w:r w:rsidRPr="005E50FA">
              <w:t xml:space="preserve"> № </w:t>
            </w:r>
            <w:r w:rsidRPr="005E50FA">
              <w:rPr>
                <w:rStyle w:val="HTML"/>
              </w:rPr>
              <w:t>789</w:t>
            </w:r>
          </w:p>
        </w:tc>
      </w:tr>
    </w:tbl>
    <w:p w:rsidR="005E50FA" w:rsidRPr="005E50FA" w:rsidRDefault="005E50FA" w:rsidP="005E50FA">
      <w:pPr>
        <w:pStyle w:val="titlep"/>
        <w:jc w:val="left"/>
      </w:pPr>
      <w:r w:rsidRPr="005E50FA">
        <w:lastRenderedPageBreak/>
        <w:t>Нормы возмещения расходов организаций, осуществляющих эксплуатацию жилищного фонда и (или) предоставляющих жилищно-коммунальные услуги, на электроэнергию, потребляемую на освещение вспомогательных помещений и работу оборудования, в том числе лифтов, в многоквартирном жилом доме</w:t>
      </w:r>
    </w:p>
    <w:tbl>
      <w:tblPr>
        <w:tblW w:w="4982" w:type="pct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8"/>
        <w:gridCol w:w="1413"/>
        <w:gridCol w:w="2262"/>
      </w:tblGrid>
      <w:tr w:rsidR="005E50FA" w:rsidRPr="005E50FA" w:rsidTr="005E50FA">
        <w:trPr>
          <w:trHeight w:val="238"/>
        </w:trPr>
        <w:tc>
          <w:tcPr>
            <w:tcW w:w="3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Вид возмещения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Единица измерения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E50FA" w:rsidRPr="005E50FA" w:rsidRDefault="005E50FA">
            <w:pPr>
              <w:pStyle w:val="table10"/>
              <w:jc w:val="center"/>
            </w:pPr>
            <w:r w:rsidRPr="005E50FA">
              <w:t>Нормы возмещения на одного человека</w:t>
            </w:r>
          </w:p>
        </w:tc>
      </w:tr>
      <w:tr w:rsidR="005E50FA" w:rsidRPr="005E50FA" w:rsidTr="005E50FA">
        <w:trPr>
          <w:trHeight w:val="238"/>
        </w:trPr>
        <w:tc>
          <w:tcPr>
            <w:tcW w:w="30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 xml:space="preserve">1. Возмещение расходов на электроэнергию, потребляемую на освещение вспомогательных помещений и работу оборудования, за исключением лифтов 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рублей в месяц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0,39</w:t>
            </w:r>
          </w:p>
        </w:tc>
      </w:tr>
      <w:tr w:rsidR="005E50FA" w:rsidRPr="005E50FA" w:rsidTr="005E50FA">
        <w:trPr>
          <w:trHeight w:val="238"/>
        </w:trPr>
        <w:tc>
          <w:tcPr>
            <w:tcW w:w="30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</w:pPr>
            <w:r w:rsidRPr="005E50FA">
              <w:t>2. Возмещение расходов на электроэнергию, потребляемую на работу лифтов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»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50FA" w:rsidRPr="005E50FA" w:rsidRDefault="005E50FA">
            <w:pPr>
              <w:pStyle w:val="table10"/>
              <w:spacing w:before="120"/>
              <w:jc w:val="center"/>
            </w:pPr>
            <w:r w:rsidRPr="005E50FA">
              <w:t>0,47</w:t>
            </w:r>
          </w:p>
        </w:tc>
      </w:tr>
    </w:tbl>
    <w:p w:rsidR="00442F22" w:rsidRPr="005E50FA" w:rsidRDefault="005E50FA" w:rsidP="005E50FA">
      <w:pPr>
        <w:pStyle w:val="newncpi"/>
        <w:rPr>
          <w:lang w:val="en-US"/>
        </w:rPr>
      </w:pPr>
      <w:r w:rsidRPr="005E50FA">
        <w:t> </w:t>
      </w:r>
      <w:bookmarkStart w:id="8" w:name="_GoBack"/>
      <w:bookmarkEnd w:id="8"/>
    </w:p>
    <w:sectPr w:rsidR="00442F22" w:rsidRPr="005E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FA"/>
    <w:rsid w:val="00442F22"/>
    <w:rsid w:val="005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0F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50FA"/>
    <w:rPr>
      <w:shd w:val="clear" w:color="auto" w:fill="FFFF00"/>
    </w:rPr>
  </w:style>
  <w:style w:type="paragraph" w:customStyle="1" w:styleId="titlencpi">
    <w:name w:val="titlencpi"/>
    <w:basedOn w:val="a"/>
    <w:rsid w:val="005E50FA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50FA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50F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50F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E50F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E50FA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5E50FA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E50FA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E50FA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50F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50FA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E50FA"/>
    <w:pPr>
      <w:spacing w:after="0" w:line="240" w:lineRule="auto"/>
      <w:jc w:val="right"/>
    </w:pPr>
    <w:rPr>
      <w:rFonts w:eastAsia="Times New Roman"/>
      <w:sz w:val="20"/>
      <w:szCs w:val="20"/>
      <w:lang w:eastAsia="ru-RU"/>
    </w:rPr>
  </w:style>
  <w:style w:type="character" w:customStyle="1" w:styleId="name">
    <w:name w:val="name"/>
    <w:basedOn w:val="a0"/>
    <w:rsid w:val="005E50F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50F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50F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50F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50F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50FA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0F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50FA"/>
    <w:rPr>
      <w:shd w:val="clear" w:color="auto" w:fill="FFFF00"/>
    </w:rPr>
  </w:style>
  <w:style w:type="paragraph" w:customStyle="1" w:styleId="titlencpi">
    <w:name w:val="titlencpi"/>
    <w:basedOn w:val="a"/>
    <w:rsid w:val="005E50FA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50FA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50F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50F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E50F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E50FA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5E50FA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E50FA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E50FA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50F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50FA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5E50FA"/>
    <w:pPr>
      <w:spacing w:after="0" w:line="240" w:lineRule="auto"/>
      <w:jc w:val="right"/>
    </w:pPr>
    <w:rPr>
      <w:rFonts w:eastAsia="Times New Roman"/>
      <w:sz w:val="20"/>
      <w:szCs w:val="20"/>
      <w:lang w:eastAsia="ru-RU"/>
    </w:rPr>
  </w:style>
  <w:style w:type="character" w:customStyle="1" w:styleId="name">
    <w:name w:val="name"/>
    <w:basedOn w:val="a0"/>
    <w:rsid w:val="005E50F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50F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50F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50F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50F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50FA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2018-08-31T13:59:00Z</dcterms:created>
  <dcterms:modified xsi:type="dcterms:W3CDTF">2018-08-31T14:00:00Z</dcterms:modified>
</cp:coreProperties>
</file>